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721ACD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ACD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5DE68ADF" w14:textId="77777777" w:rsidR="00DD42D3" w:rsidRPr="00721ACD" w:rsidRDefault="00DD42D3" w:rsidP="00721A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0498D6B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Прокуратурой города Дербента проведена </w:t>
      </w:r>
      <w:bookmarkStart w:id="0" w:name="_GoBack"/>
      <w:r w:rsidRPr="00721ACD">
        <w:rPr>
          <w:rFonts w:ascii="Times New Roman" w:hAnsi="Times New Roman" w:cs="Times New Roman"/>
          <w:sz w:val="27"/>
          <w:szCs w:val="27"/>
        </w:rPr>
        <w:t xml:space="preserve">проверка исполнения законодательства противодействия незаконному обороту наркотиков в учебных заведениях.  </w:t>
      </w:r>
    </w:p>
    <w:bookmarkEnd w:id="0"/>
    <w:p w14:paraId="03A1077E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В соответствии с приказом Министерства образования и науки Республики Дагестан от 21.08.2024 г. № 08-02-1-797/24 с 29 августа по 15 октября 2024 уч. г. в 23 образовательных организациях городского округа «город Дербент» было организованно и проведено социально-психологическое тестирование, в котором приняли участие 6937 обучающихся с 7 по 11 классы. Целью социально-психологического тестирования являлась профилактика негативных социальных явлений в подростково-молодёжной среде, а также раннее выявление незаконного потребления наркотических средств и психотропных веществ. </w:t>
      </w:r>
    </w:p>
    <w:p w14:paraId="5BAB12ED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За анализируемый период не посещающие или систематически пропускающих занятия по причине употребления наркотических средств несовершеннолетние не выявлялись.  </w:t>
      </w:r>
    </w:p>
    <w:p w14:paraId="593C9ADA" w14:textId="6F4C42C9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По результатам СПТ 2024 уч. года 667 детей в зоне высочайшего риска из 6937, что составляет по городу 13,1 %;    </w:t>
      </w:r>
    </w:p>
    <w:p w14:paraId="7384E471" w14:textId="77777777" w:rsidR="00721ACD" w:rsidRPr="00721ACD" w:rsidRDefault="00721ACD" w:rsidP="00E843A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Исходя из результатов, полученных в ходе социально-психологического тестирования, и в целях формирования негативного отношения к употреблению наркотических веществ и профилактики здорового образа жизни во всех образовательных учреждениях города были организованы и проведены: </w:t>
      </w:r>
    </w:p>
    <w:p w14:paraId="530FBB4B" w14:textId="77777777" w:rsidR="00721ACD" w:rsidRPr="00721ACD" w:rsidRDefault="00721ACD" w:rsidP="00E843A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- «Уроки трезвости» с приглашением инспекторов ПДН, работников отдела просвещения при </w:t>
      </w:r>
      <w:proofErr w:type="spellStart"/>
      <w:r w:rsidRPr="00721ACD">
        <w:rPr>
          <w:rFonts w:ascii="Times New Roman" w:hAnsi="Times New Roman" w:cs="Times New Roman"/>
          <w:sz w:val="27"/>
          <w:szCs w:val="27"/>
        </w:rPr>
        <w:t>Муфтияте</w:t>
      </w:r>
      <w:proofErr w:type="spellEnd"/>
      <w:r w:rsidRPr="00721ACD">
        <w:rPr>
          <w:rFonts w:ascii="Times New Roman" w:hAnsi="Times New Roman" w:cs="Times New Roman"/>
          <w:sz w:val="27"/>
          <w:szCs w:val="27"/>
        </w:rPr>
        <w:t xml:space="preserve">, ответственного секретаря КДН и ЗП с охватом более 1776 обучающихся; </w:t>
      </w:r>
    </w:p>
    <w:p w14:paraId="5ED1751A" w14:textId="77777777" w:rsidR="00721ACD" w:rsidRPr="00721ACD" w:rsidRDefault="00721ACD" w:rsidP="00E843A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- классные часы («Мы за ЗОЖ», «Курим табак-сам себе враг», «Моё здоровье в моих руках», «Алкоголь-это разрушение») с охватом более 2312 обучающихся; </w:t>
      </w:r>
    </w:p>
    <w:p w14:paraId="1F1423FD" w14:textId="5222AB3A" w:rsidR="00721ACD" w:rsidRPr="00721ACD" w:rsidRDefault="00721ACD" w:rsidP="00E843A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- информационно-просветительские мероприятия с приглашением врачей наркологов Дербентского межрайонного наркологического диспансера («Нет наркотикам!», «Профилактика алкоголя и наркомании», «Чистое поколение»,</w:t>
      </w:r>
    </w:p>
    <w:p w14:paraId="756766AF" w14:textId="77777777" w:rsidR="00721ACD" w:rsidRPr="00721ACD" w:rsidRDefault="00721ACD" w:rsidP="00721A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«Уголовная ответственность за употребление наркотических веществ», «Уроки Мойдодыра») с охватом более 1692 обучающихся;</w:t>
      </w:r>
    </w:p>
    <w:p w14:paraId="0D1E24E0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- выставки рисунков и плакатов, акции («Здоровым быть здорово!», «Моё здоровье в моих руках», «Мы за ЗОЖ») с охватом более 667 обучающихся; - массовые спортивные мероприятия, направленные на популяризацию и пропаганду здорового образа жизни с приглашение участников СВО («Я выбираю жизнь!», «ЗОЖ- путь к успеху») с охватом более 1023 обучающихся;</w:t>
      </w:r>
    </w:p>
    <w:p w14:paraId="42A9F2DC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- профилактические встречи и лекции с приглашением инспекторов ПДН, врачей-наркологов Дербентского наркодиспансера, депутатов молодёжного парламента («Правильный выбор- ЗОЖ», «Ответственность за приобретение и употребление ПАВ», «Профилактика употребления ПАВ») с охватом более 2155 обучающихся;</w:t>
      </w:r>
    </w:p>
    <w:p w14:paraId="2397E8E7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lastRenderedPageBreak/>
        <w:t xml:space="preserve">- произведён показ видеофильмов («Вред курения электронных сигарет», «Правда и ложь об алкоголе», «Никотин – враг человечества», «Уроки безопасности») с охватом более 450 обучающихся; </w:t>
      </w:r>
    </w:p>
    <w:p w14:paraId="364EF648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- в целях проведения разъяснительной работы с родителями (законными представителями) учащихся общеобразовательных организаций по профилактике правонарушений и преступлений среди несовершеннолетних было проведено Единое Республиканское родительское собрание «Безопасные каникулы с участием сотрудников МВД по РД с подключением более 5574 родителей.      </w:t>
      </w:r>
    </w:p>
    <w:p w14:paraId="6C0BE2AA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Во все профилактические мероприятия были привлечены несовершеннолетние, состоящие на различных видах профилактического учёта.      </w:t>
      </w:r>
    </w:p>
    <w:p w14:paraId="63B55FB3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Кроме того, все общеобразовательные организации оснащены информационно-просветительскими стендами, которые направленны на формирование у обучающихся и родителей (законных представителей) знаний по недопущению потребления наркотических средств, психотропных веществ и табачных изделий. </w:t>
      </w:r>
    </w:p>
    <w:p w14:paraId="103B04BF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На официальных сайтах общеобразовательных организаций размещена информация о телефоне и адресе электронной почты Управления по контролю за оборотом наркотиков Министерства внутренних дел Республики Дагестан, по которым обучающиеся, педагоги и родители (законные представители) могут сообщить, в том числе анонимно, информацию о фактах незаконного оборота наркотических средств и психотропных веществ. </w:t>
      </w:r>
    </w:p>
    <w:p w14:paraId="36C38F56" w14:textId="77777777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Несовершеннолетние употребляющие наркотические средства и психотропные вещества, на поднадзорной территории не выявлялись, в образовательных учреждениях не обучались, соответственно необходимость в оказании социально-психологической и педагогической помощи не возникала. Во всех образовательных организациях имеются педагоги-психологи.  </w:t>
      </w:r>
    </w:p>
    <w:p w14:paraId="6263FDCC" w14:textId="2EA2CDF2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С целью раннего выявления незаконного употребления наркотических средств и психотропных веществ с учащимися образовательных учреждений из числа детей группы риска были проведены медицинские осмотры. Фактов употребления наркотических средств и психотропных веществ выявлено не было.</w:t>
      </w:r>
    </w:p>
    <w:p w14:paraId="152E1044" w14:textId="7B7C15F9" w:rsidR="00721ACD" w:rsidRPr="00721ACD" w:rsidRDefault="00721ACD" w:rsidP="00721ACD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>Прокуратурой города на постоянной основе осуществляется надзор за деятельностью органов местного самоуправления и их должностных лиц, а также за деятельность образовательных организаций и субъектов органов и учреждений системы профилактики безнадзорности и правонарушений несовершеннолетних с целью профилактики правонарушений в указанной сфере.</w:t>
      </w:r>
    </w:p>
    <w:p w14:paraId="2F55D9CC" w14:textId="54E45945" w:rsidR="004D7BD3" w:rsidRDefault="004D7BD3" w:rsidP="004D7B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74187ED" w14:textId="77777777" w:rsidR="00721ACD" w:rsidRPr="00721ACD" w:rsidRDefault="00721ACD" w:rsidP="004D7B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6B36B82" w14:textId="7EA587C0" w:rsidR="004D7BD3" w:rsidRPr="00721ACD" w:rsidRDefault="004D7BD3" w:rsidP="004D7B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Помощник прокурора г. Дербента                                                                                           </w:t>
      </w:r>
    </w:p>
    <w:p w14:paraId="2C30218F" w14:textId="3C34E93B" w:rsidR="004D7BD3" w:rsidRPr="00721ACD" w:rsidRDefault="004D7BD3" w:rsidP="004D7B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21ACD">
        <w:rPr>
          <w:rFonts w:ascii="Times New Roman" w:hAnsi="Times New Roman" w:cs="Times New Roman"/>
          <w:sz w:val="27"/>
          <w:szCs w:val="27"/>
        </w:rPr>
        <w:t xml:space="preserve">юрист 3 класса                                                                                 </w:t>
      </w:r>
      <w:r w:rsidR="00721ACD">
        <w:rPr>
          <w:rFonts w:ascii="Times New Roman" w:hAnsi="Times New Roman" w:cs="Times New Roman"/>
          <w:sz w:val="27"/>
          <w:szCs w:val="27"/>
        </w:rPr>
        <w:t xml:space="preserve">      </w:t>
      </w:r>
      <w:r w:rsidRPr="00721ACD">
        <w:rPr>
          <w:rFonts w:ascii="Times New Roman" w:hAnsi="Times New Roman" w:cs="Times New Roman"/>
          <w:sz w:val="27"/>
          <w:szCs w:val="27"/>
        </w:rPr>
        <w:t xml:space="preserve">    З.З. Омарова</w:t>
      </w:r>
    </w:p>
    <w:p w14:paraId="5541BC14" w14:textId="77777777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405657"/>
    <w:rsid w:val="004155BB"/>
    <w:rsid w:val="00417464"/>
    <w:rsid w:val="004C084A"/>
    <w:rsid w:val="004D7BD3"/>
    <w:rsid w:val="0056760F"/>
    <w:rsid w:val="0058347D"/>
    <w:rsid w:val="00674871"/>
    <w:rsid w:val="00721ACD"/>
    <w:rsid w:val="0089780B"/>
    <w:rsid w:val="008B5962"/>
    <w:rsid w:val="00B15F88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2025-06-19T16:08:00Z</dcterms:created>
  <dcterms:modified xsi:type="dcterms:W3CDTF">2025-06-19T16:08:00Z</dcterms:modified>
</cp:coreProperties>
</file>